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2A" w:rsidRPr="00474C8A" w:rsidRDefault="00BD1B76" w:rsidP="0094172A">
      <w:pPr>
        <w:rPr>
          <w:rFonts w:ascii="Arial Black" w:hAnsi="Arial Black"/>
          <w:sz w:val="20"/>
          <w:szCs w:val="20"/>
        </w:rPr>
      </w:pPr>
      <w:r w:rsidRPr="00474C8A">
        <w:rPr>
          <w:rFonts w:ascii="Arial Black" w:hAnsi="Arial Black"/>
          <w:sz w:val="20"/>
          <w:szCs w:val="20"/>
        </w:rPr>
        <w:t>June 2</w:t>
      </w:r>
      <w:r w:rsidRPr="00474C8A">
        <w:rPr>
          <w:rFonts w:ascii="Arial Black" w:hAnsi="Arial Black"/>
          <w:sz w:val="20"/>
          <w:szCs w:val="20"/>
          <w:vertAlign w:val="superscript"/>
        </w:rPr>
        <w:t>nd</w:t>
      </w:r>
      <w:r w:rsidRPr="00474C8A">
        <w:rPr>
          <w:rFonts w:ascii="Arial Black" w:hAnsi="Arial Black"/>
          <w:sz w:val="20"/>
          <w:szCs w:val="20"/>
        </w:rPr>
        <w:t xml:space="preserve">, </w:t>
      </w:r>
      <w:r w:rsidR="009F4488">
        <w:rPr>
          <w:rFonts w:ascii="Arial Black" w:hAnsi="Arial Black"/>
          <w:sz w:val="20"/>
          <w:szCs w:val="20"/>
        </w:rPr>
        <w:t>2018</w:t>
      </w:r>
    </w:p>
    <w:p w:rsidR="00BD1B76" w:rsidRPr="00474C8A" w:rsidRDefault="00BD1B76" w:rsidP="0094172A">
      <w:pPr>
        <w:rPr>
          <w:rFonts w:ascii="Arial Black" w:hAnsi="Arial Black"/>
          <w:sz w:val="20"/>
          <w:szCs w:val="20"/>
        </w:rPr>
      </w:pPr>
    </w:p>
    <w:p w:rsidR="00BD1B76" w:rsidRPr="00474C8A" w:rsidRDefault="00BD1B76" w:rsidP="0094172A">
      <w:pPr>
        <w:rPr>
          <w:rFonts w:ascii="Arial Black" w:hAnsi="Arial Black"/>
          <w:sz w:val="20"/>
          <w:szCs w:val="20"/>
        </w:rPr>
      </w:pPr>
      <w:r w:rsidRPr="00474C8A">
        <w:rPr>
          <w:rFonts w:ascii="Arial Black" w:hAnsi="Arial Black"/>
          <w:sz w:val="20"/>
          <w:szCs w:val="20"/>
        </w:rPr>
        <w:t>RE: TMEA Financial Summary</w:t>
      </w:r>
    </w:p>
    <w:p w:rsidR="00BD1B76" w:rsidRPr="00474C8A" w:rsidRDefault="00BD1B76" w:rsidP="0094172A">
      <w:pPr>
        <w:rPr>
          <w:rFonts w:ascii="Arial Black" w:hAnsi="Arial Black"/>
          <w:sz w:val="20"/>
          <w:szCs w:val="20"/>
        </w:rPr>
      </w:pPr>
    </w:p>
    <w:p w:rsidR="005D0A89" w:rsidRPr="00474C8A" w:rsidRDefault="00BD1B76" w:rsidP="00BD1B76">
      <w:pPr>
        <w:ind w:left="720"/>
        <w:rPr>
          <w:rFonts w:ascii="Arial Black" w:hAnsi="Arial Black"/>
          <w:sz w:val="20"/>
          <w:szCs w:val="20"/>
        </w:rPr>
      </w:pPr>
      <w:r w:rsidRPr="00474C8A">
        <w:rPr>
          <w:rFonts w:ascii="Arial Black" w:hAnsi="Arial Black"/>
          <w:sz w:val="20"/>
          <w:szCs w:val="20"/>
        </w:rPr>
        <w:t xml:space="preserve">Thank you to all </w:t>
      </w:r>
      <w:r w:rsidR="007755DB" w:rsidRPr="00474C8A">
        <w:rPr>
          <w:rFonts w:ascii="Arial Black" w:hAnsi="Arial Black"/>
          <w:sz w:val="20"/>
          <w:szCs w:val="20"/>
        </w:rPr>
        <w:t>TMEA</w:t>
      </w:r>
      <w:r w:rsidRPr="00474C8A">
        <w:rPr>
          <w:rFonts w:ascii="Arial Black" w:hAnsi="Arial Black"/>
          <w:sz w:val="20"/>
          <w:szCs w:val="20"/>
        </w:rPr>
        <w:t xml:space="preserve"> volunteers who give s</w:t>
      </w:r>
      <w:r w:rsidR="00532BC0" w:rsidRPr="00474C8A">
        <w:rPr>
          <w:rFonts w:ascii="Arial Black" w:hAnsi="Arial Black"/>
          <w:sz w:val="20"/>
          <w:szCs w:val="20"/>
        </w:rPr>
        <w:t>o much to our association. With</w:t>
      </w:r>
      <w:r w:rsidRPr="00474C8A">
        <w:rPr>
          <w:rFonts w:ascii="Arial Black" w:hAnsi="Arial Black"/>
          <w:sz w:val="20"/>
          <w:szCs w:val="20"/>
        </w:rPr>
        <w:t>ou</w:t>
      </w:r>
      <w:r w:rsidR="007755DB" w:rsidRPr="00474C8A">
        <w:rPr>
          <w:rFonts w:ascii="Arial Black" w:hAnsi="Arial Black"/>
          <w:sz w:val="20"/>
          <w:szCs w:val="20"/>
        </w:rPr>
        <w:t>t</w:t>
      </w:r>
      <w:r w:rsidRPr="00474C8A">
        <w:rPr>
          <w:rFonts w:ascii="Arial Black" w:hAnsi="Arial Black"/>
          <w:sz w:val="20"/>
          <w:szCs w:val="20"/>
        </w:rPr>
        <w:t xml:space="preserve"> you, TMEA would not exist!</w:t>
      </w:r>
      <w:r w:rsidRPr="00474C8A">
        <w:rPr>
          <w:rFonts w:ascii="Arial Black" w:hAnsi="Arial Black"/>
          <w:sz w:val="20"/>
          <w:szCs w:val="20"/>
        </w:rPr>
        <w:br/>
      </w:r>
      <w:r w:rsidRPr="00474C8A">
        <w:rPr>
          <w:rFonts w:ascii="Arial Black" w:hAnsi="Arial Black"/>
          <w:sz w:val="20"/>
          <w:szCs w:val="20"/>
        </w:rPr>
        <w:br/>
        <w:t xml:space="preserve">A major unplanned </w:t>
      </w:r>
      <w:r w:rsidR="00E859B2">
        <w:rPr>
          <w:rFonts w:ascii="Arial Black" w:hAnsi="Arial Black"/>
          <w:sz w:val="20"/>
          <w:szCs w:val="20"/>
        </w:rPr>
        <w:t>donation from the CMA Foundation allowed us to make some major improvements to our Professional Development Conference.</w:t>
      </w:r>
    </w:p>
    <w:p w:rsidR="00A524C7" w:rsidRPr="00474C8A" w:rsidRDefault="00A524C7" w:rsidP="00BD1B76">
      <w:pPr>
        <w:ind w:left="720"/>
        <w:rPr>
          <w:rFonts w:ascii="Arial Black" w:hAnsi="Arial Black"/>
          <w:sz w:val="20"/>
          <w:szCs w:val="20"/>
        </w:rPr>
      </w:pPr>
    </w:p>
    <w:p w:rsidR="00532BC0" w:rsidRPr="00474C8A" w:rsidRDefault="007755DB" w:rsidP="00BD1B76">
      <w:pPr>
        <w:ind w:left="720"/>
        <w:rPr>
          <w:rFonts w:ascii="Arial Black" w:hAnsi="Arial Black"/>
          <w:sz w:val="20"/>
          <w:szCs w:val="20"/>
        </w:rPr>
      </w:pPr>
      <w:r w:rsidRPr="00474C8A">
        <w:rPr>
          <w:rFonts w:ascii="Arial Black" w:hAnsi="Arial Black"/>
          <w:sz w:val="20"/>
          <w:szCs w:val="20"/>
        </w:rPr>
        <w:t>Donations in support of our advocacy efforts came from: (Please do not share the specific information listed below</w:t>
      </w:r>
      <w:proofErr w:type="gramStart"/>
      <w:r w:rsidRPr="00474C8A">
        <w:rPr>
          <w:rFonts w:ascii="Arial Black" w:hAnsi="Arial Black"/>
          <w:sz w:val="20"/>
          <w:szCs w:val="20"/>
        </w:rPr>
        <w:t>)</w:t>
      </w:r>
      <w:proofErr w:type="gramEnd"/>
      <w:r w:rsidRPr="00474C8A">
        <w:rPr>
          <w:rFonts w:ascii="Arial Black" w:hAnsi="Arial Black"/>
          <w:sz w:val="20"/>
          <w:szCs w:val="20"/>
        </w:rPr>
        <w:br/>
      </w:r>
      <w:r w:rsidRPr="00474C8A">
        <w:rPr>
          <w:rFonts w:ascii="Arial Black" w:hAnsi="Arial Black"/>
          <w:sz w:val="20"/>
          <w:szCs w:val="20"/>
        </w:rPr>
        <w:br/>
      </w:r>
      <w:r w:rsidR="00532BC0" w:rsidRPr="00474C8A">
        <w:rPr>
          <w:rFonts w:ascii="Arial Black" w:hAnsi="Arial Black"/>
          <w:sz w:val="20"/>
          <w:szCs w:val="20"/>
        </w:rPr>
        <w:t>Current Financial Standing:</w:t>
      </w:r>
      <w:r w:rsidR="00A46560" w:rsidRPr="00474C8A">
        <w:rPr>
          <w:rFonts w:ascii="Arial Black" w:hAnsi="Arial Black"/>
          <w:sz w:val="20"/>
          <w:szCs w:val="20"/>
        </w:rPr>
        <w:br/>
        <w:t xml:space="preserve">Checking              </w:t>
      </w:r>
      <w:r w:rsidR="00532BC0" w:rsidRPr="00474C8A">
        <w:rPr>
          <w:rFonts w:ascii="Arial Black" w:hAnsi="Arial Black"/>
          <w:sz w:val="20"/>
          <w:szCs w:val="20"/>
        </w:rPr>
        <w:t xml:space="preserve">  $</w:t>
      </w:r>
      <w:r w:rsidR="00A46560" w:rsidRPr="00474C8A">
        <w:rPr>
          <w:rFonts w:ascii="Arial Black" w:hAnsi="Arial Black"/>
          <w:sz w:val="20"/>
          <w:szCs w:val="20"/>
        </w:rPr>
        <w:t xml:space="preserve">  </w:t>
      </w:r>
      <w:r w:rsidR="00E859B2">
        <w:rPr>
          <w:rFonts w:ascii="Arial Black" w:hAnsi="Arial Black"/>
          <w:sz w:val="20"/>
          <w:szCs w:val="20"/>
        </w:rPr>
        <w:t>55,334.53</w:t>
      </w:r>
      <w:r w:rsidR="00A46560" w:rsidRPr="00474C8A">
        <w:rPr>
          <w:rFonts w:ascii="Arial Black" w:hAnsi="Arial Black"/>
          <w:sz w:val="20"/>
          <w:szCs w:val="20"/>
        </w:rPr>
        <w:t xml:space="preserve"> / </w:t>
      </w:r>
      <w:proofErr w:type="spellStart"/>
      <w:r w:rsidR="00A46560" w:rsidRPr="00474C8A">
        <w:rPr>
          <w:rFonts w:ascii="Arial Black" w:hAnsi="Arial Black"/>
          <w:sz w:val="20"/>
          <w:szCs w:val="20"/>
        </w:rPr>
        <w:t>Sav</w:t>
      </w:r>
      <w:proofErr w:type="spellEnd"/>
      <w:r w:rsidR="00A46560" w:rsidRPr="00474C8A">
        <w:rPr>
          <w:rFonts w:ascii="Arial Black" w:hAnsi="Arial Black"/>
          <w:sz w:val="20"/>
          <w:szCs w:val="20"/>
        </w:rPr>
        <w:t>. $95,000</w:t>
      </w:r>
    </w:p>
    <w:p w:rsidR="00E859B2" w:rsidRDefault="00FB56B9" w:rsidP="00BD1B76">
      <w:pPr>
        <w:ind w:left="720"/>
        <w:rPr>
          <w:rFonts w:ascii="Arial Black" w:hAnsi="Arial Black"/>
          <w:sz w:val="20"/>
          <w:szCs w:val="20"/>
        </w:rPr>
      </w:pPr>
      <w:r w:rsidRPr="00474C8A">
        <w:rPr>
          <w:rFonts w:ascii="Arial Black" w:hAnsi="Arial Black"/>
          <w:sz w:val="20"/>
          <w:szCs w:val="20"/>
        </w:rPr>
        <w:t xml:space="preserve">PayPal                    $    </w:t>
      </w:r>
      <w:r w:rsidR="00E859B2">
        <w:rPr>
          <w:rFonts w:ascii="Arial Black" w:hAnsi="Arial Black"/>
          <w:sz w:val="20"/>
          <w:szCs w:val="20"/>
        </w:rPr>
        <w:t>9,316.96</w:t>
      </w:r>
      <w:r w:rsidR="00A905A0">
        <w:rPr>
          <w:rFonts w:ascii="Arial Black" w:hAnsi="Arial Black"/>
          <w:sz w:val="20"/>
          <w:szCs w:val="20"/>
        </w:rPr>
        <w:br/>
        <w:t xml:space="preserve">Opryland Payment </w:t>
      </w:r>
      <w:r w:rsidRPr="00474C8A">
        <w:rPr>
          <w:rFonts w:ascii="Arial Black" w:hAnsi="Arial Black"/>
          <w:sz w:val="20"/>
          <w:szCs w:val="20"/>
        </w:rPr>
        <w:t>$</w:t>
      </w:r>
      <w:r w:rsidR="00A46560" w:rsidRPr="00474C8A">
        <w:rPr>
          <w:rFonts w:ascii="Arial Black" w:hAnsi="Arial Black"/>
          <w:sz w:val="20"/>
          <w:szCs w:val="20"/>
        </w:rPr>
        <w:t xml:space="preserve"> </w:t>
      </w:r>
      <w:r w:rsidR="007F7C5A">
        <w:rPr>
          <w:rFonts w:ascii="Arial Black" w:hAnsi="Arial Black"/>
          <w:sz w:val="20"/>
          <w:szCs w:val="20"/>
        </w:rPr>
        <w:t>w</w:t>
      </w:r>
      <w:bookmarkStart w:id="0" w:name="_GoBack"/>
      <w:bookmarkEnd w:id="0"/>
      <w:r w:rsidR="0076785E">
        <w:rPr>
          <w:rFonts w:ascii="Arial Black" w:hAnsi="Arial Black"/>
          <w:sz w:val="20"/>
          <w:szCs w:val="20"/>
        </w:rPr>
        <w:t>-</w:t>
      </w:r>
      <w:r w:rsidR="00A905A0" w:rsidRPr="00A905A0">
        <w:rPr>
          <w:rFonts w:ascii="Arial Black" w:hAnsi="Arial Black"/>
          <w:sz w:val="20"/>
          <w:szCs w:val="20"/>
        </w:rPr>
        <w:t>18,682.53</w:t>
      </w:r>
      <w:r w:rsidR="00474C8A" w:rsidRPr="00474C8A">
        <w:rPr>
          <w:rFonts w:ascii="Arial Black" w:hAnsi="Arial Black"/>
          <w:sz w:val="20"/>
          <w:szCs w:val="20"/>
        </w:rPr>
        <w:br/>
      </w:r>
      <w:r w:rsidR="00474C8A" w:rsidRPr="00474C8A">
        <w:rPr>
          <w:rFonts w:ascii="Arial Black" w:hAnsi="Arial Black"/>
          <w:sz w:val="20"/>
          <w:szCs w:val="20"/>
        </w:rPr>
        <w:br/>
      </w:r>
      <w:r w:rsidR="00E859B2">
        <w:rPr>
          <w:rFonts w:ascii="Arial Black" w:hAnsi="Arial Black"/>
          <w:sz w:val="20"/>
          <w:szCs w:val="20"/>
        </w:rPr>
        <w:t>QB Total June 1</w:t>
      </w:r>
      <w:r w:rsidR="00E859B2" w:rsidRPr="00E859B2">
        <w:rPr>
          <w:rFonts w:ascii="Arial Black" w:hAnsi="Arial Black"/>
          <w:sz w:val="20"/>
          <w:szCs w:val="20"/>
          <w:vertAlign w:val="superscript"/>
        </w:rPr>
        <w:t>st</w:t>
      </w:r>
      <w:r w:rsidR="00E859B2">
        <w:rPr>
          <w:rFonts w:ascii="Arial Black" w:hAnsi="Arial Black"/>
          <w:sz w:val="20"/>
          <w:szCs w:val="20"/>
        </w:rPr>
        <w:t>, 2018 - $150,334.53</w:t>
      </w:r>
    </w:p>
    <w:p w:rsidR="00474C8A" w:rsidRPr="00474C8A" w:rsidRDefault="00D55971" w:rsidP="00BD1B76">
      <w:pPr>
        <w:ind w:left="720"/>
        <w:rPr>
          <w:rFonts w:ascii="Arial Black" w:hAnsi="Arial Black"/>
          <w:sz w:val="20"/>
          <w:szCs w:val="20"/>
        </w:rPr>
      </w:pPr>
      <w:r w:rsidRPr="00474C8A">
        <w:rPr>
          <w:rFonts w:ascii="Arial Black" w:hAnsi="Arial Black"/>
          <w:sz w:val="20"/>
          <w:szCs w:val="20"/>
        </w:rPr>
        <w:t xml:space="preserve">QB </w:t>
      </w:r>
      <w:r w:rsidR="00A46560" w:rsidRPr="00474C8A">
        <w:rPr>
          <w:rFonts w:ascii="Arial Black" w:hAnsi="Arial Black"/>
          <w:sz w:val="20"/>
          <w:szCs w:val="20"/>
        </w:rPr>
        <w:t>Total June 1</w:t>
      </w:r>
      <w:r w:rsidR="00A46560" w:rsidRPr="00474C8A">
        <w:rPr>
          <w:rFonts w:ascii="Arial Black" w:hAnsi="Arial Black"/>
          <w:sz w:val="20"/>
          <w:szCs w:val="20"/>
          <w:vertAlign w:val="superscript"/>
        </w:rPr>
        <w:t>st</w:t>
      </w:r>
      <w:r w:rsidR="00A46560" w:rsidRPr="00474C8A">
        <w:rPr>
          <w:rFonts w:ascii="Arial Black" w:hAnsi="Arial Black"/>
          <w:sz w:val="20"/>
          <w:szCs w:val="20"/>
        </w:rPr>
        <w:t xml:space="preserve">, 2017 </w:t>
      </w:r>
      <w:proofErr w:type="gramStart"/>
      <w:r w:rsidR="00E859B2">
        <w:rPr>
          <w:rFonts w:ascii="Arial Black" w:hAnsi="Arial Black"/>
          <w:sz w:val="20"/>
          <w:szCs w:val="20"/>
        </w:rPr>
        <w:t>-</w:t>
      </w:r>
      <w:r w:rsidRPr="00474C8A">
        <w:rPr>
          <w:rFonts w:ascii="Arial Black" w:hAnsi="Arial Black"/>
          <w:sz w:val="20"/>
          <w:szCs w:val="20"/>
        </w:rPr>
        <w:t xml:space="preserve">  $</w:t>
      </w:r>
      <w:proofErr w:type="gramEnd"/>
      <w:r w:rsidRPr="00474C8A">
        <w:rPr>
          <w:rFonts w:ascii="Arial Black" w:hAnsi="Arial Black"/>
          <w:sz w:val="20"/>
          <w:szCs w:val="20"/>
        </w:rPr>
        <w:t>123,538.67</w:t>
      </w:r>
      <w:r w:rsidR="00A46560" w:rsidRPr="00474C8A">
        <w:rPr>
          <w:rFonts w:ascii="Arial Black" w:hAnsi="Arial Black"/>
          <w:sz w:val="20"/>
          <w:szCs w:val="20"/>
        </w:rPr>
        <w:br/>
      </w:r>
      <w:r w:rsidRPr="00474C8A">
        <w:rPr>
          <w:rFonts w:ascii="Arial Black" w:hAnsi="Arial Black"/>
          <w:sz w:val="20"/>
          <w:szCs w:val="20"/>
        </w:rPr>
        <w:t xml:space="preserve">QB </w:t>
      </w:r>
      <w:r w:rsidR="00A46560" w:rsidRPr="00474C8A">
        <w:rPr>
          <w:rFonts w:ascii="Arial Black" w:hAnsi="Arial Black"/>
          <w:sz w:val="20"/>
          <w:szCs w:val="20"/>
        </w:rPr>
        <w:t>Total June 1</w:t>
      </w:r>
      <w:r w:rsidR="00A46560" w:rsidRPr="00474C8A">
        <w:rPr>
          <w:rFonts w:ascii="Arial Black" w:hAnsi="Arial Black"/>
          <w:sz w:val="20"/>
          <w:szCs w:val="20"/>
          <w:vertAlign w:val="superscript"/>
        </w:rPr>
        <w:t>st</w:t>
      </w:r>
      <w:r w:rsidR="00A46560" w:rsidRPr="00474C8A">
        <w:rPr>
          <w:rFonts w:ascii="Arial Black" w:hAnsi="Arial Black"/>
          <w:sz w:val="20"/>
          <w:szCs w:val="20"/>
        </w:rPr>
        <w:t>, 2016 - $123,688.32</w:t>
      </w:r>
    </w:p>
    <w:p w:rsidR="00BD1B76" w:rsidRDefault="00532BC0" w:rsidP="00BD1B76">
      <w:pPr>
        <w:ind w:left="720"/>
        <w:rPr>
          <w:rFonts w:ascii="Arial Black" w:eastAsia="Times" w:hAnsi="Arial Black"/>
          <w:sz w:val="20"/>
          <w:szCs w:val="20"/>
        </w:rPr>
      </w:pPr>
      <w:r w:rsidRPr="00474C8A">
        <w:rPr>
          <w:rFonts w:ascii="Arial Black" w:hAnsi="Arial Black"/>
          <w:sz w:val="20"/>
          <w:szCs w:val="20"/>
        </w:rPr>
        <w:br/>
      </w:r>
      <w:r w:rsidR="00BD1B76" w:rsidRPr="00BD1B76">
        <w:rPr>
          <w:rFonts w:ascii="Arial Black" w:eastAsia="Times" w:hAnsi="Arial Black"/>
          <w:sz w:val="20"/>
          <w:szCs w:val="20"/>
        </w:rPr>
        <w:t xml:space="preserve">We </w:t>
      </w:r>
      <w:r w:rsidR="00E859B2">
        <w:rPr>
          <w:rFonts w:ascii="Arial Black" w:eastAsia="Times" w:hAnsi="Arial Black"/>
          <w:sz w:val="20"/>
          <w:szCs w:val="20"/>
        </w:rPr>
        <w:t>actually had to pay Opryland over $18,000 after conference mainly because of the 34 scholarship to attend conference.</w:t>
      </w:r>
      <w:r w:rsidR="00BD1B76" w:rsidRPr="00BD1B76">
        <w:rPr>
          <w:rFonts w:ascii="Arial Black" w:eastAsia="Times" w:hAnsi="Arial Black"/>
          <w:sz w:val="20"/>
          <w:szCs w:val="20"/>
        </w:rPr>
        <w:t xml:space="preserve"> The meal ticket purchase at Opryland </w:t>
      </w:r>
      <w:r w:rsidR="00C35307">
        <w:rPr>
          <w:rFonts w:ascii="Arial Black" w:eastAsia="Times" w:hAnsi="Arial Black"/>
          <w:sz w:val="20"/>
          <w:szCs w:val="20"/>
        </w:rPr>
        <w:t xml:space="preserve">was lower by about $5,000.  </w:t>
      </w:r>
      <w:r w:rsidR="00ED72F9">
        <w:rPr>
          <w:rFonts w:ascii="Arial Black" w:eastAsia="Times" w:hAnsi="Arial Black"/>
          <w:sz w:val="20"/>
          <w:szCs w:val="20"/>
        </w:rPr>
        <w:t xml:space="preserve">(We need your help to keep have as much participation as possible) </w:t>
      </w:r>
      <w:r w:rsidR="005D0A89" w:rsidRPr="00474C8A">
        <w:rPr>
          <w:rFonts w:ascii="Arial Black" w:eastAsia="Times" w:hAnsi="Arial Black"/>
          <w:sz w:val="20"/>
          <w:szCs w:val="20"/>
        </w:rPr>
        <w:t>Thanks to our members, we met the contractual allotment</w:t>
      </w:r>
      <w:r w:rsidR="00ED72F9">
        <w:rPr>
          <w:rFonts w:ascii="Arial Black" w:eastAsia="Times" w:hAnsi="Arial Black"/>
          <w:sz w:val="20"/>
          <w:szCs w:val="20"/>
        </w:rPr>
        <w:t xml:space="preserve"> for room reservations this year</w:t>
      </w:r>
      <w:r w:rsidR="005D0A89" w:rsidRPr="00474C8A">
        <w:rPr>
          <w:rFonts w:ascii="Arial Black" w:eastAsia="Times" w:hAnsi="Arial Black"/>
          <w:sz w:val="20"/>
          <w:szCs w:val="20"/>
        </w:rPr>
        <w:t xml:space="preserve">. </w:t>
      </w:r>
      <w:r w:rsidR="00C35307">
        <w:rPr>
          <w:rFonts w:ascii="Arial Black" w:eastAsia="Times" w:hAnsi="Arial Black"/>
          <w:sz w:val="20"/>
          <w:szCs w:val="20"/>
        </w:rPr>
        <w:t>Our contract for next year will not include the Presidential Ballroom for concerts. Plans are to have concerts in the Tennessee Ballroom</w:t>
      </w:r>
      <w:r w:rsidR="005D0A89" w:rsidRPr="00474C8A">
        <w:rPr>
          <w:rFonts w:ascii="Arial Black" w:eastAsia="Times" w:hAnsi="Arial Black"/>
          <w:sz w:val="20"/>
          <w:szCs w:val="20"/>
        </w:rPr>
        <w:t>.</w:t>
      </w:r>
    </w:p>
    <w:p w:rsidR="00C35307" w:rsidRDefault="00C35307" w:rsidP="00BD1B76">
      <w:pPr>
        <w:ind w:left="720"/>
        <w:rPr>
          <w:rFonts w:ascii="Arial Black" w:eastAsia="Times" w:hAnsi="Arial Black"/>
          <w:sz w:val="20"/>
          <w:szCs w:val="20"/>
        </w:rPr>
      </w:pPr>
    </w:p>
    <w:p w:rsidR="00474C8A" w:rsidRDefault="00C35307" w:rsidP="00BD1B76">
      <w:pPr>
        <w:ind w:left="720"/>
        <w:rPr>
          <w:rFonts w:ascii="Arial Black" w:eastAsia="Times" w:hAnsi="Arial Black"/>
          <w:sz w:val="20"/>
          <w:szCs w:val="20"/>
        </w:rPr>
      </w:pPr>
      <w:r>
        <w:rPr>
          <w:rFonts w:ascii="Arial Black" w:eastAsia="Times" w:hAnsi="Arial Black"/>
          <w:sz w:val="20"/>
          <w:szCs w:val="20"/>
        </w:rPr>
        <w:t>We have contracted with Gaylord Opryland to host our convention for the years 2021 – 2025.</w:t>
      </w:r>
      <w:r w:rsidR="00ED72F9">
        <w:rPr>
          <w:rFonts w:ascii="Arial Black" w:eastAsia="Times" w:hAnsi="Arial Black"/>
          <w:sz w:val="20"/>
          <w:szCs w:val="20"/>
        </w:rPr>
        <w:t xml:space="preserve"> </w:t>
      </w:r>
      <w:proofErr w:type="gramStart"/>
      <w:r w:rsidR="00ED72F9">
        <w:rPr>
          <w:rFonts w:ascii="Arial Black" w:eastAsia="Times" w:hAnsi="Arial Black"/>
          <w:sz w:val="20"/>
          <w:szCs w:val="20"/>
        </w:rPr>
        <w:t>More discussion later.</w:t>
      </w:r>
      <w:proofErr w:type="gramEnd"/>
      <w:r w:rsidR="00ED72F9">
        <w:rPr>
          <w:rFonts w:ascii="Arial Black" w:eastAsia="Times" w:hAnsi="Arial Black"/>
          <w:sz w:val="20"/>
          <w:szCs w:val="20"/>
        </w:rPr>
        <w:t xml:space="preserve"> </w:t>
      </w:r>
      <w:proofErr w:type="gramStart"/>
      <w:r w:rsidR="00ED72F9">
        <w:rPr>
          <w:rFonts w:ascii="Arial Black" w:eastAsia="Times" w:hAnsi="Arial Black"/>
          <w:sz w:val="20"/>
          <w:szCs w:val="20"/>
        </w:rPr>
        <w:t>( I</w:t>
      </w:r>
      <w:proofErr w:type="gramEnd"/>
      <w:r w:rsidR="00ED72F9">
        <w:rPr>
          <w:rFonts w:ascii="Arial Black" w:eastAsia="Times" w:hAnsi="Arial Black"/>
          <w:sz w:val="20"/>
          <w:szCs w:val="20"/>
        </w:rPr>
        <w:t xml:space="preserve"> am available to answer any questions you may have any time!)</w:t>
      </w:r>
    </w:p>
    <w:p w:rsidR="00C35307" w:rsidRPr="00474C8A" w:rsidRDefault="00C35307" w:rsidP="00BD1B76">
      <w:pPr>
        <w:ind w:left="720"/>
        <w:rPr>
          <w:rFonts w:ascii="Arial Black" w:hAnsi="Arial Black"/>
          <w:sz w:val="20"/>
          <w:szCs w:val="20"/>
        </w:rPr>
      </w:pPr>
    </w:p>
    <w:p w:rsidR="005D0A89" w:rsidRDefault="00474C8A" w:rsidP="00BD1B76">
      <w:pPr>
        <w:ind w:left="720"/>
        <w:rPr>
          <w:rFonts w:ascii="Arial Black" w:hAnsi="Arial Black"/>
          <w:sz w:val="20"/>
          <w:szCs w:val="20"/>
        </w:rPr>
      </w:pPr>
      <w:r w:rsidRPr="00474C8A">
        <w:rPr>
          <w:rFonts w:ascii="Arial Black" w:hAnsi="Arial Black"/>
          <w:sz w:val="20"/>
          <w:szCs w:val="20"/>
        </w:rPr>
        <w:lastRenderedPageBreak/>
        <w:t xml:space="preserve">We </w:t>
      </w:r>
      <w:r w:rsidR="00C35307">
        <w:rPr>
          <w:rFonts w:ascii="Arial Black" w:hAnsi="Arial Black"/>
          <w:sz w:val="20"/>
          <w:szCs w:val="20"/>
        </w:rPr>
        <w:t xml:space="preserve">received </w:t>
      </w:r>
      <w:r w:rsidRPr="00474C8A">
        <w:rPr>
          <w:rFonts w:ascii="Arial Black" w:hAnsi="Arial Black"/>
          <w:sz w:val="20"/>
          <w:szCs w:val="20"/>
        </w:rPr>
        <w:t xml:space="preserve">accurate financial information from all of our chairs </w:t>
      </w:r>
      <w:r w:rsidR="00C35307">
        <w:rPr>
          <w:rFonts w:ascii="Arial Black" w:hAnsi="Arial Black"/>
          <w:sz w:val="20"/>
          <w:szCs w:val="20"/>
        </w:rPr>
        <w:t xml:space="preserve">this year </w:t>
      </w:r>
      <w:r w:rsidRPr="00474C8A">
        <w:rPr>
          <w:rFonts w:ascii="Arial Black" w:hAnsi="Arial Black"/>
          <w:sz w:val="20"/>
          <w:szCs w:val="20"/>
        </w:rPr>
        <w:t xml:space="preserve">WHICH MAKES IT </w:t>
      </w:r>
      <w:r w:rsidR="00C35307">
        <w:rPr>
          <w:rFonts w:ascii="Arial Black" w:hAnsi="Arial Black"/>
          <w:sz w:val="20"/>
          <w:szCs w:val="20"/>
        </w:rPr>
        <w:t xml:space="preserve">MUCH EASIER </w:t>
      </w:r>
      <w:r w:rsidRPr="00474C8A">
        <w:rPr>
          <w:rFonts w:ascii="Arial Black" w:hAnsi="Arial Black"/>
          <w:sz w:val="20"/>
          <w:szCs w:val="20"/>
        </w:rPr>
        <w:t>TO PROVIDE YOU ACCURATE INFORMATION!</w:t>
      </w:r>
    </w:p>
    <w:p w:rsidR="00A905A0" w:rsidRPr="00474C8A" w:rsidRDefault="00A905A0" w:rsidP="00BD1B76">
      <w:pPr>
        <w:ind w:left="720"/>
        <w:rPr>
          <w:rFonts w:ascii="Arial Black" w:eastAsia="Times" w:hAnsi="Arial Black"/>
          <w:sz w:val="20"/>
          <w:szCs w:val="20"/>
        </w:rPr>
      </w:pPr>
    </w:p>
    <w:p w:rsidR="00D85ED0" w:rsidRDefault="00D85ED0" w:rsidP="004C082C">
      <w:pPr>
        <w:ind w:left="720"/>
        <w:rPr>
          <w:rFonts w:ascii="Arial Black" w:eastAsia="Times" w:hAnsi="Arial Black"/>
          <w:sz w:val="20"/>
          <w:szCs w:val="20"/>
        </w:rPr>
      </w:pPr>
      <w:proofErr w:type="spellStart"/>
      <w:proofErr w:type="gramStart"/>
      <w:r>
        <w:rPr>
          <w:rFonts w:ascii="Arial Black" w:eastAsia="Times" w:hAnsi="Arial Black"/>
          <w:sz w:val="20"/>
          <w:szCs w:val="20"/>
        </w:rPr>
        <w:t>Congratulatioins</w:t>
      </w:r>
      <w:proofErr w:type="spellEnd"/>
      <w:r>
        <w:rPr>
          <w:rFonts w:ascii="Arial Black" w:eastAsia="Times" w:hAnsi="Arial Black"/>
          <w:sz w:val="20"/>
          <w:szCs w:val="20"/>
        </w:rPr>
        <w:t xml:space="preserve"> to Jo Ann Hood for the large number of Exhibitors this year.</w:t>
      </w:r>
      <w:proofErr w:type="gramEnd"/>
      <w:r>
        <w:rPr>
          <w:rFonts w:ascii="Arial Black" w:eastAsia="Times" w:hAnsi="Arial Black"/>
          <w:sz w:val="20"/>
          <w:szCs w:val="20"/>
        </w:rPr>
        <w:t xml:space="preserve"> I understand we filled all but one exhibit booth!</w:t>
      </w:r>
      <w:r w:rsidR="00A905A0">
        <w:rPr>
          <w:rFonts w:ascii="Arial Black" w:eastAsia="Times" w:hAnsi="Arial Black"/>
          <w:sz w:val="20"/>
          <w:szCs w:val="20"/>
        </w:rPr>
        <w:t xml:space="preserve"> Excellent work!</w:t>
      </w:r>
    </w:p>
    <w:p w:rsidR="00BD1B76" w:rsidRPr="00474C8A" w:rsidRDefault="00D85ED0" w:rsidP="004C082C">
      <w:pPr>
        <w:ind w:left="720"/>
        <w:rPr>
          <w:rFonts w:ascii="Arial Black" w:eastAsia="Times" w:hAnsi="Arial Black"/>
          <w:sz w:val="20"/>
          <w:szCs w:val="20"/>
        </w:rPr>
      </w:pPr>
      <w:r w:rsidRPr="00474C8A">
        <w:rPr>
          <w:rFonts w:ascii="Arial Black" w:eastAsia="Times" w:hAnsi="Arial Black"/>
          <w:sz w:val="20"/>
          <w:szCs w:val="20"/>
        </w:rPr>
        <w:br/>
      </w:r>
      <w:r w:rsidR="004C082C" w:rsidRPr="00474C8A">
        <w:rPr>
          <w:rFonts w:ascii="Arial Black" w:eastAsia="Times" w:hAnsi="Arial Black"/>
          <w:sz w:val="20"/>
          <w:szCs w:val="20"/>
        </w:rPr>
        <w:t xml:space="preserve">Congratulations </w:t>
      </w:r>
      <w:r w:rsidR="00C35307">
        <w:rPr>
          <w:rFonts w:ascii="Arial Black" w:eastAsia="Times" w:hAnsi="Arial Black"/>
          <w:sz w:val="20"/>
          <w:szCs w:val="20"/>
        </w:rPr>
        <w:t xml:space="preserve">again </w:t>
      </w:r>
      <w:r w:rsidR="004C082C" w:rsidRPr="00474C8A">
        <w:rPr>
          <w:rFonts w:ascii="Arial Black" w:eastAsia="Times" w:hAnsi="Arial Black"/>
          <w:sz w:val="20"/>
          <w:szCs w:val="20"/>
        </w:rPr>
        <w:t xml:space="preserve">to Michael Chester </w:t>
      </w:r>
      <w:r w:rsidR="00C35307">
        <w:rPr>
          <w:rFonts w:ascii="Arial Black" w:eastAsia="Times" w:hAnsi="Arial Black"/>
          <w:sz w:val="20"/>
          <w:szCs w:val="20"/>
        </w:rPr>
        <w:t xml:space="preserve">and his publication team for </w:t>
      </w:r>
      <w:r w:rsidR="004C082C" w:rsidRPr="00474C8A">
        <w:rPr>
          <w:rFonts w:ascii="Arial Black" w:eastAsia="Times" w:hAnsi="Arial Black"/>
          <w:sz w:val="20"/>
          <w:szCs w:val="20"/>
        </w:rPr>
        <w:t xml:space="preserve">an outstanding Tennessee </w:t>
      </w:r>
      <w:r w:rsidR="00C35307">
        <w:rPr>
          <w:rFonts w:ascii="Arial Black" w:eastAsia="Times" w:hAnsi="Arial Black"/>
          <w:sz w:val="20"/>
          <w:szCs w:val="20"/>
        </w:rPr>
        <w:t xml:space="preserve">Musician </w:t>
      </w:r>
      <w:r w:rsidR="004C082C" w:rsidRPr="00474C8A">
        <w:rPr>
          <w:rFonts w:ascii="Arial Black" w:eastAsia="Times" w:hAnsi="Arial Black"/>
          <w:sz w:val="20"/>
          <w:szCs w:val="20"/>
        </w:rPr>
        <w:t xml:space="preserve">Publication year right on schedule and the Best in the country! </w:t>
      </w:r>
      <w:r w:rsidR="001B4001">
        <w:rPr>
          <w:rFonts w:ascii="Arial Black" w:eastAsia="Times" w:hAnsi="Arial Black"/>
          <w:sz w:val="20"/>
          <w:szCs w:val="20"/>
        </w:rPr>
        <w:t xml:space="preserve"> Advertising seems to be at an all-time high and the quality of our magazine is second to none in the country!</w:t>
      </w:r>
      <w:r w:rsidR="004C082C" w:rsidRPr="00474C8A">
        <w:rPr>
          <w:rFonts w:ascii="Arial Black" w:eastAsia="Times" w:hAnsi="Arial Black"/>
          <w:sz w:val="20"/>
          <w:szCs w:val="20"/>
        </w:rPr>
        <w:br/>
      </w:r>
    </w:p>
    <w:p w:rsidR="004C082C" w:rsidRDefault="004C082C" w:rsidP="004C082C">
      <w:pPr>
        <w:ind w:left="720"/>
        <w:rPr>
          <w:rFonts w:ascii="Arial Black" w:eastAsia="Times" w:hAnsi="Arial Black"/>
          <w:sz w:val="20"/>
          <w:szCs w:val="20"/>
        </w:rPr>
      </w:pPr>
      <w:r w:rsidRPr="00474C8A">
        <w:rPr>
          <w:rFonts w:ascii="Arial Black" w:eastAsia="Times" w:hAnsi="Arial Black"/>
          <w:sz w:val="20"/>
          <w:szCs w:val="20"/>
        </w:rPr>
        <w:t xml:space="preserve">Our Parent Support Group </w:t>
      </w:r>
      <w:r w:rsidR="00474C8A" w:rsidRPr="00474C8A">
        <w:rPr>
          <w:rFonts w:ascii="Arial Black" w:eastAsia="Times" w:hAnsi="Arial Black"/>
          <w:sz w:val="20"/>
          <w:szCs w:val="20"/>
        </w:rPr>
        <w:t>enrollment e</w:t>
      </w:r>
      <w:r w:rsidRPr="00474C8A">
        <w:rPr>
          <w:rFonts w:ascii="Arial Black" w:eastAsia="Times" w:hAnsi="Arial Black"/>
          <w:sz w:val="20"/>
          <w:szCs w:val="20"/>
        </w:rPr>
        <w:t>ffort</w:t>
      </w:r>
      <w:r w:rsidR="00474C8A" w:rsidRPr="00474C8A">
        <w:rPr>
          <w:rFonts w:ascii="Arial Black" w:eastAsia="Times" w:hAnsi="Arial Black"/>
          <w:sz w:val="20"/>
          <w:szCs w:val="20"/>
        </w:rPr>
        <w:t>s</w:t>
      </w:r>
      <w:r w:rsidRPr="00474C8A">
        <w:rPr>
          <w:rFonts w:ascii="Arial Black" w:eastAsia="Times" w:hAnsi="Arial Black"/>
          <w:sz w:val="20"/>
          <w:szCs w:val="20"/>
        </w:rPr>
        <w:t xml:space="preserve"> have been very successful and continue!</w:t>
      </w:r>
      <w:r w:rsidR="00D85ED0">
        <w:rPr>
          <w:rFonts w:ascii="Arial Black" w:eastAsia="Times" w:hAnsi="Arial Black"/>
          <w:sz w:val="20"/>
          <w:szCs w:val="20"/>
        </w:rPr>
        <w:t xml:space="preserve"> There were no major legislative proposals that could potentially adversely affect music classes this year!</w:t>
      </w:r>
      <w:r w:rsidRPr="00474C8A">
        <w:rPr>
          <w:rFonts w:ascii="Arial Black" w:eastAsia="Times" w:hAnsi="Arial Black"/>
          <w:sz w:val="20"/>
          <w:szCs w:val="20"/>
        </w:rPr>
        <w:br/>
      </w:r>
      <w:r w:rsidRPr="00474C8A">
        <w:rPr>
          <w:rFonts w:ascii="Arial Black" w:eastAsia="Times" w:hAnsi="Arial Black"/>
          <w:sz w:val="20"/>
          <w:szCs w:val="20"/>
        </w:rPr>
        <w:br/>
        <w:t xml:space="preserve">Hill Day and the NAfME National Leadership Assembly in Washington D.C. </w:t>
      </w:r>
      <w:proofErr w:type="gramStart"/>
      <w:r w:rsidR="00D85ED0">
        <w:rPr>
          <w:rFonts w:ascii="Arial Black" w:eastAsia="Times" w:hAnsi="Arial Black"/>
          <w:sz w:val="20"/>
          <w:szCs w:val="20"/>
        </w:rPr>
        <w:t>continues</w:t>
      </w:r>
      <w:proofErr w:type="gramEnd"/>
      <w:r w:rsidR="00D85ED0">
        <w:rPr>
          <w:rFonts w:ascii="Arial Black" w:eastAsia="Times" w:hAnsi="Arial Black"/>
          <w:sz w:val="20"/>
          <w:szCs w:val="20"/>
        </w:rPr>
        <w:t xml:space="preserve"> to be well attended</w:t>
      </w:r>
      <w:r w:rsidRPr="00474C8A">
        <w:rPr>
          <w:rFonts w:ascii="Arial Black" w:eastAsia="Times" w:hAnsi="Arial Black"/>
          <w:sz w:val="20"/>
          <w:szCs w:val="20"/>
        </w:rPr>
        <w:t xml:space="preserve">. </w:t>
      </w:r>
      <w:r w:rsidR="00D85ED0">
        <w:rPr>
          <w:rFonts w:ascii="Arial Black" w:eastAsia="Times" w:hAnsi="Arial Black"/>
          <w:sz w:val="20"/>
          <w:szCs w:val="20"/>
        </w:rPr>
        <w:t xml:space="preserve">Jennifer Vannatta-Hall set up a collegiate application process for Hill Day </w:t>
      </w:r>
      <w:proofErr w:type="gramStart"/>
      <w:r w:rsidR="00D85ED0">
        <w:rPr>
          <w:rFonts w:ascii="Arial Black" w:eastAsia="Times" w:hAnsi="Arial Black"/>
          <w:sz w:val="20"/>
          <w:szCs w:val="20"/>
        </w:rPr>
        <w:t>attendees that was</w:t>
      </w:r>
      <w:proofErr w:type="gramEnd"/>
      <w:r w:rsidR="00D85ED0">
        <w:rPr>
          <w:rFonts w:ascii="Arial Black" w:eastAsia="Times" w:hAnsi="Arial Black"/>
          <w:sz w:val="20"/>
          <w:szCs w:val="20"/>
        </w:rPr>
        <w:t xml:space="preserve"> VERY EFFECTIVE! </w:t>
      </w:r>
      <w:r w:rsidRPr="00474C8A">
        <w:rPr>
          <w:rFonts w:ascii="Arial Black" w:eastAsia="Times" w:hAnsi="Arial Black"/>
          <w:sz w:val="20"/>
          <w:szCs w:val="20"/>
        </w:rPr>
        <w:t xml:space="preserve">We </w:t>
      </w:r>
      <w:r w:rsidR="00474C8A" w:rsidRPr="00474C8A">
        <w:rPr>
          <w:rFonts w:ascii="Arial Black" w:eastAsia="Times" w:hAnsi="Arial Black"/>
          <w:sz w:val="20"/>
          <w:szCs w:val="20"/>
        </w:rPr>
        <w:t xml:space="preserve">need to address funding for this advocacy effort, since </w:t>
      </w:r>
      <w:r w:rsidRPr="00474C8A">
        <w:rPr>
          <w:rFonts w:ascii="Arial Black" w:eastAsia="Times" w:hAnsi="Arial Black"/>
          <w:sz w:val="20"/>
          <w:szCs w:val="20"/>
        </w:rPr>
        <w:t xml:space="preserve">NAfME keeps lowering the support they give for officers to attend </w:t>
      </w:r>
      <w:r w:rsidR="00474C8A" w:rsidRPr="00474C8A">
        <w:rPr>
          <w:rFonts w:ascii="Arial Black" w:eastAsia="Times" w:hAnsi="Arial Black"/>
          <w:sz w:val="20"/>
          <w:szCs w:val="20"/>
        </w:rPr>
        <w:t>etc. Increased cost for airfare is also an issue.</w:t>
      </w:r>
    </w:p>
    <w:p w:rsidR="00A905A0" w:rsidRDefault="00A905A0" w:rsidP="004C082C">
      <w:pPr>
        <w:ind w:left="720"/>
        <w:rPr>
          <w:rFonts w:ascii="Arial Black" w:eastAsia="Times" w:hAnsi="Arial Black"/>
          <w:sz w:val="20"/>
          <w:szCs w:val="20"/>
        </w:rPr>
      </w:pPr>
    </w:p>
    <w:p w:rsidR="00A905A0" w:rsidRPr="00474C8A" w:rsidRDefault="00A905A0" w:rsidP="004C082C">
      <w:pPr>
        <w:ind w:left="720"/>
        <w:rPr>
          <w:rFonts w:ascii="Arial Black" w:eastAsia="Times" w:hAnsi="Arial Black"/>
          <w:sz w:val="20"/>
          <w:szCs w:val="20"/>
        </w:rPr>
      </w:pPr>
      <w:r>
        <w:rPr>
          <w:rFonts w:ascii="Arial Black" w:eastAsia="Times" w:hAnsi="Arial Black"/>
          <w:sz w:val="20"/>
          <w:szCs w:val="20"/>
        </w:rPr>
        <w:t>We are in a better financial situation this year and can begin planning the relocation of the TMEA office to a rental property.</w:t>
      </w:r>
    </w:p>
    <w:p w:rsidR="00474C8A" w:rsidRPr="00474C8A" w:rsidRDefault="00474C8A" w:rsidP="004C082C">
      <w:pPr>
        <w:ind w:left="720"/>
        <w:rPr>
          <w:rFonts w:ascii="Arial Black" w:eastAsia="Times" w:hAnsi="Arial Black"/>
          <w:sz w:val="20"/>
          <w:szCs w:val="20"/>
        </w:rPr>
      </w:pPr>
    </w:p>
    <w:p w:rsidR="00474C8A" w:rsidRPr="00474C8A" w:rsidRDefault="00474C8A" w:rsidP="004C082C">
      <w:pPr>
        <w:ind w:left="720"/>
        <w:rPr>
          <w:rFonts w:ascii="Arial Black" w:eastAsia="Times" w:hAnsi="Arial Black"/>
          <w:sz w:val="20"/>
          <w:szCs w:val="20"/>
        </w:rPr>
      </w:pPr>
      <w:r w:rsidRPr="00474C8A">
        <w:rPr>
          <w:rFonts w:ascii="Arial Black" w:eastAsia="Times" w:hAnsi="Arial Black"/>
          <w:sz w:val="20"/>
          <w:szCs w:val="20"/>
        </w:rPr>
        <w:t>Thank you for all you do f</w:t>
      </w:r>
      <w:r w:rsidR="00ED72F9">
        <w:rPr>
          <w:rFonts w:ascii="Arial Black" w:eastAsia="Times" w:hAnsi="Arial Black"/>
          <w:sz w:val="20"/>
          <w:szCs w:val="20"/>
        </w:rPr>
        <w:t>or Music Education in Tennessee!</w:t>
      </w:r>
    </w:p>
    <w:p w:rsidR="0094172A" w:rsidRPr="00474C8A" w:rsidRDefault="0094172A" w:rsidP="0094172A">
      <w:pPr>
        <w:rPr>
          <w:rFonts w:ascii="Calibri" w:eastAsia="Times New Roman" w:hAnsi="Calibri" w:cs="Calibri"/>
          <w:sz w:val="20"/>
          <w:szCs w:val="20"/>
        </w:rPr>
      </w:pPr>
    </w:p>
    <w:p w:rsidR="0094172A" w:rsidRPr="00474C8A" w:rsidRDefault="0094172A" w:rsidP="0094172A">
      <w:pPr>
        <w:rPr>
          <w:rFonts w:ascii="Arial Black" w:eastAsia="Times New Roman" w:hAnsi="Arial Black" w:cs="Arial"/>
          <w:sz w:val="20"/>
          <w:szCs w:val="20"/>
        </w:rPr>
      </w:pPr>
      <w:r w:rsidRPr="00474C8A">
        <w:rPr>
          <w:rFonts w:ascii="Arial Black" w:eastAsia="Times New Roman" w:hAnsi="Arial Black" w:cs="Arial"/>
          <w:sz w:val="20"/>
          <w:szCs w:val="20"/>
        </w:rPr>
        <w:t>Best,</w:t>
      </w:r>
    </w:p>
    <w:p w:rsidR="0094172A" w:rsidRPr="00474C8A" w:rsidRDefault="0094172A" w:rsidP="0094172A">
      <w:pPr>
        <w:rPr>
          <w:rFonts w:ascii="Arial Black" w:eastAsia="Times New Roman" w:hAnsi="Arial Black" w:cs="Arial"/>
          <w:sz w:val="20"/>
          <w:szCs w:val="20"/>
        </w:rPr>
      </w:pPr>
    </w:p>
    <w:p w:rsidR="00162769" w:rsidRDefault="00162769" w:rsidP="0094172A">
      <w:pPr>
        <w:rPr>
          <w:rFonts w:ascii="Arial Black" w:eastAsia="Times New Roman" w:hAnsi="Arial Black" w:cs="Arial"/>
          <w:sz w:val="20"/>
          <w:szCs w:val="20"/>
        </w:rPr>
      </w:pPr>
      <w:r>
        <w:rPr>
          <w:rFonts w:ascii="Arial Black" w:eastAsia="Times New Roman" w:hAnsi="Arial Black" w:cs="Arial"/>
          <w:sz w:val="20"/>
          <w:szCs w:val="20"/>
        </w:rPr>
        <w:t>Ron</w:t>
      </w:r>
    </w:p>
    <w:p w:rsidR="00162769" w:rsidRPr="00474C8A" w:rsidRDefault="00162769" w:rsidP="0094172A">
      <w:pPr>
        <w:rPr>
          <w:rFonts w:ascii="Arial Black" w:eastAsia="Times New Roman" w:hAnsi="Arial Black" w:cs="Arial"/>
          <w:sz w:val="20"/>
          <w:szCs w:val="20"/>
        </w:rPr>
      </w:pPr>
    </w:p>
    <w:p w:rsidR="0094172A" w:rsidRPr="00474C8A" w:rsidRDefault="0094172A" w:rsidP="0094172A">
      <w:pPr>
        <w:rPr>
          <w:rFonts w:ascii="Arial Black" w:eastAsia="Times New Roman" w:hAnsi="Arial Black" w:cs="Arial"/>
          <w:sz w:val="20"/>
          <w:szCs w:val="20"/>
        </w:rPr>
      </w:pPr>
      <w:r w:rsidRPr="00474C8A">
        <w:rPr>
          <w:rFonts w:ascii="Arial Black" w:eastAsia="Times New Roman" w:hAnsi="Arial Black" w:cs="Arial"/>
          <w:sz w:val="20"/>
          <w:szCs w:val="20"/>
        </w:rPr>
        <w:t>Ronald S. Meers</w:t>
      </w:r>
    </w:p>
    <w:p w:rsidR="0094172A" w:rsidRPr="00474C8A" w:rsidRDefault="0094172A" w:rsidP="0094172A">
      <w:pPr>
        <w:rPr>
          <w:sz w:val="20"/>
          <w:szCs w:val="20"/>
        </w:rPr>
      </w:pPr>
      <w:r w:rsidRPr="00474C8A">
        <w:rPr>
          <w:rFonts w:ascii="Arial Black" w:eastAsia="Times New Roman" w:hAnsi="Arial Black" w:cs="Arial"/>
          <w:sz w:val="20"/>
          <w:szCs w:val="20"/>
        </w:rPr>
        <w:t>TMEA Executive Director</w:t>
      </w:r>
    </w:p>
    <w:sectPr w:rsidR="0094172A" w:rsidRPr="00474C8A" w:rsidSect="00967B3E">
      <w:pgSz w:w="12240" w:h="15840"/>
      <w:pgMar w:top="297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3A4A"/>
    <w:multiLevelType w:val="hybridMultilevel"/>
    <w:tmpl w:val="5EA6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3E"/>
    <w:rsid w:val="00127BA7"/>
    <w:rsid w:val="00162769"/>
    <w:rsid w:val="00165B39"/>
    <w:rsid w:val="00196CB1"/>
    <w:rsid w:val="001B4001"/>
    <w:rsid w:val="001D0A6A"/>
    <w:rsid w:val="002235CF"/>
    <w:rsid w:val="002B1425"/>
    <w:rsid w:val="00343075"/>
    <w:rsid w:val="00474C8A"/>
    <w:rsid w:val="004C082C"/>
    <w:rsid w:val="00503838"/>
    <w:rsid w:val="00532BC0"/>
    <w:rsid w:val="005C029E"/>
    <w:rsid w:val="005D0A89"/>
    <w:rsid w:val="005E3DBD"/>
    <w:rsid w:val="005E6BEB"/>
    <w:rsid w:val="00624F54"/>
    <w:rsid w:val="006807FD"/>
    <w:rsid w:val="006822A5"/>
    <w:rsid w:val="00684F9E"/>
    <w:rsid w:val="0076785E"/>
    <w:rsid w:val="007755DB"/>
    <w:rsid w:val="007C2C1C"/>
    <w:rsid w:val="007E3F14"/>
    <w:rsid w:val="007F7C5A"/>
    <w:rsid w:val="00940ECB"/>
    <w:rsid w:val="0094172A"/>
    <w:rsid w:val="00967B3E"/>
    <w:rsid w:val="009B22CC"/>
    <w:rsid w:val="009F4488"/>
    <w:rsid w:val="00A46560"/>
    <w:rsid w:val="00A524C7"/>
    <w:rsid w:val="00A905A0"/>
    <w:rsid w:val="00AD51B5"/>
    <w:rsid w:val="00BD1B76"/>
    <w:rsid w:val="00BF0727"/>
    <w:rsid w:val="00BF67FB"/>
    <w:rsid w:val="00C225DF"/>
    <w:rsid w:val="00C35307"/>
    <w:rsid w:val="00D515FB"/>
    <w:rsid w:val="00D55971"/>
    <w:rsid w:val="00D604E9"/>
    <w:rsid w:val="00D85ED0"/>
    <w:rsid w:val="00D90928"/>
    <w:rsid w:val="00D90CEF"/>
    <w:rsid w:val="00E21525"/>
    <w:rsid w:val="00E859B2"/>
    <w:rsid w:val="00ED72F9"/>
    <w:rsid w:val="00EE36BA"/>
    <w:rsid w:val="00F134C1"/>
    <w:rsid w:val="00F239CE"/>
    <w:rsid w:val="00F3120B"/>
    <w:rsid w:val="00F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ECF6-342E-47CD-9595-65929130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5</cp:revision>
  <cp:lastPrinted>2018-06-01T20:13:00Z</cp:lastPrinted>
  <dcterms:created xsi:type="dcterms:W3CDTF">2018-06-01T19:29:00Z</dcterms:created>
  <dcterms:modified xsi:type="dcterms:W3CDTF">2018-06-02T03:47:00Z</dcterms:modified>
</cp:coreProperties>
</file>